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D51" w:rsidRPr="00803D51" w:rsidRDefault="00803D51" w:rsidP="00803D51">
      <w:pPr>
        <w:keepNext/>
        <w:pageBreakBefore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uppressAutoHyphens/>
        <w:spacing w:before="240" w:after="80" w:line="240" w:lineRule="auto"/>
        <w:ind w:left="567" w:hanging="567"/>
        <w:jc w:val="both"/>
        <w:outlineLvl w:val="1"/>
        <w:rPr>
          <w:rFonts w:ascii="Arial" w:eastAsia="Times New Roman" w:hAnsi="Arial" w:cs="Arial"/>
          <w:b/>
          <w:color w:val="002060"/>
          <w:sz w:val="24"/>
          <w:lang w:eastAsia="zh-CN"/>
        </w:rPr>
      </w:pPr>
      <w:bookmarkStart w:id="0" w:name="_Toc67907456"/>
      <w:r w:rsidRPr="00803D51">
        <w:rPr>
          <w:rFonts w:ascii="Arial" w:eastAsia="Times New Roman" w:hAnsi="Arial" w:cs="Arial"/>
          <w:b/>
          <w:color w:val="002060"/>
          <w:sz w:val="24"/>
          <w:lang w:eastAsia="zh-CN"/>
        </w:rPr>
        <w:t>ΠΑΡΑΡΤΗΜΑ ΙΙ  ΕΝΤΥΠΟ ΟΙΚΟΝΟΜΙΚΗΣ ΠΡΟΣΦΟΡΑΣ</w:t>
      </w:r>
      <w:bookmarkEnd w:id="0"/>
    </w:p>
    <w:p w:rsidR="00803D51" w:rsidRPr="00803D51" w:rsidRDefault="00803D51" w:rsidP="00803D51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803D51" w:rsidRPr="00803D51" w:rsidRDefault="00803D51" w:rsidP="00803D51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803D51" w:rsidRPr="00803D51" w:rsidRDefault="00803D51" w:rsidP="00803D51">
      <w:pPr>
        <w:suppressAutoHyphens/>
        <w:spacing w:after="120" w:line="36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r w:rsidRPr="00803D51">
        <w:rPr>
          <w:rFonts w:ascii="Calibri" w:eastAsia="Times New Roman" w:hAnsi="Calibri" w:cs="Calibri"/>
          <w:sz w:val="24"/>
          <w:szCs w:val="24"/>
          <w:lang w:eastAsia="zh-CN"/>
        </w:rPr>
        <w:t>Της  επιχείρησης……………………………………………………….…………....................................</w:t>
      </w:r>
    </w:p>
    <w:p w:rsidR="00803D51" w:rsidRPr="00803D51" w:rsidRDefault="00803D51" w:rsidP="00803D51">
      <w:pPr>
        <w:suppressAutoHyphens/>
        <w:spacing w:after="120" w:line="36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r w:rsidRPr="00803D51">
        <w:rPr>
          <w:rFonts w:ascii="Calibri" w:eastAsia="Times New Roman" w:hAnsi="Calibri" w:cs="Calibri"/>
          <w:sz w:val="24"/>
          <w:szCs w:val="24"/>
          <w:lang w:eastAsia="zh-CN"/>
        </w:rPr>
        <w:t>έδρα:   ..….….……..............οδό…………….…….…….αριθμός………...................</w:t>
      </w:r>
    </w:p>
    <w:p w:rsidR="00803D51" w:rsidRPr="00803D51" w:rsidRDefault="00803D51" w:rsidP="00803D51">
      <w:pPr>
        <w:suppressAutoHyphens/>
        <w:spacing w:after="120" w:line="36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r w:rsidRPr="00803D51">
        <w:rPr>
          <w:rFonts w:ascii="Calibri" w:eastAsia="Times New Roman" w:hAnsi="Calibri" w:cs="Calibri"/>
          <w:sz w:val="24"/>
          <w:szCs w:val="24"/>
          <w:lang w:eastAsia="zh-CN"/>
        </w:rPr>
        <w:t xml:space="preserve">τηλέφωνο: …….…….......................................... </w:t>
      </w:r>
    </w:p>
    <w:p w:rsidR="00803D51" w:rsidRPr="00803D51" w:rsidRDefault="00803D51" w:rsidP="00803D51">
      <w:pPr>
        <w:suppressAutoHyphens/>
        <w:spacing w:after="120" w:line="36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r w:rsidRPr="00803D51">
        <w:rPr>
          <w:rFonts w:ascii="Calibri" w:eastAsia="Times New Roman" w:hAnsi="Calibri" w:cs="Calibri"/>
          <w:sz w:val="24"/>
          <w:szCs w:val="24"/>
          <w:lang w:eastAsia="zh-CN"/>
        </w:rPr>
        <w:t xml:space="preserve">email............................................................................................... </w:t>
      </w:r>
    </w:p>
    <w:p w:rsidR="00803D51" w:rsidRPr="00803D51" w:rsidRDefault="00803D51" w:rsidP="00803D51">
      <w:pPr>
        <w:widowControl w:val="0"/>
        <w:suppressAutoHyphens/>
        <w:spacing w:after="140" w:line="288" w:lineRule="auto"/>
        <w:jc w:val="both"/>
        <w:rPr>
          <w:rFonts w:ascii="Calibri" w:eastAsia="Times New Roman" w:hAnsi="Calibri" w:cs="Calibri"/>
          <w:kern w:val="2"/>
          <w:sz w:val="21"/>
          <w:szCs w:val="21"/>
          <w:lang w:eastAsia="zh-CN" w:bidi="hi-IN"/>
        </w:rPr>
      </w:pP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404"/>
        <w:gridCol w:w="6132"/>
        <w:gridCol w:w="1754"/>
      </w:tblGrid>
      <w:tr w:rsidR="00803D51" w:rsidRPr="00803D51" w:rsidTr="00F166B2">
        <w:trPr>
          <w:trHeight w:val="300"/>
          <w:tblCellSpacing w:w="0" w:type="dxa"/>
        </w:trPr>
        <w:tc>
          <w:tcPr>
            <w:tcW w:w="9669" w:type="dxa"/>
            <w:gridSpan w:val="3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3D51" w:rsidRPr="00803D51" w:rsidRDefault="00803D51" w:rsidP="00803D5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  <w:r w:rsidRPr="00803D5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Προσφορά </w:t>
            </w:r>
            <w:r w:rsidRPr="00803D51">
              <w:rPr>
                <w:rFonts w:ascii="Calibri" w:eastAsia="Times New Roman" w:hAnsi="Calibri" w:cs="Calibri"/>
                <w:sz w:val="21"/>
                <w:szCs w:val="21"/>
                <w:lang w:eastAsia="zh-CN"/>
              </w:rPr>
              <w:t xml:space="preserve">Ναυαγοσωστικής κάλυψης πολυσύχναστων παραλιών Δήμου </w:t>
            </w:r>
            <w:proofErr w:type="spellStart"/>
            <w:r w:rsidRPr="00803D51">
              <w:rPr>
                <w:rFonts w:ascii="Calibri" w:eastAsia="Times New Roman" w:hAnsi="Calibri" w:cs="Calibri"/>
                <w:sz w:val="21"/>
                <w:szCs w:val="21"/>
                <w:lang w:eastAsia="zh-CN"/>
              </w:rPr>
              <w:t>Πλατανιά</w:t>
            </w:r>
            <w:proofErr w:type="spellEnd"/>
            <w:r w:rsidRPr="00803D51">
              <w:rPr>
                <w:rFonts w:ascii="Calibri" w:eastAsia="Times New Roman" w:hAnsi="Calibri" w:cs="Calibri"/>
                <w:sz w:val="21"/>
                <w:szCs w:val="21"/>
                <w:lang w:eastAsia="zh-CN"/>
              </w:rPr>
              <w:t xml:space="preserve"> 2021, για 17 βάθρα από 6-7-2021 έως και 30-9-2021, σύνολο ημερών: 87, σύμφωνα με τους όρους </w:t>
            </w:r>
            <w:r w:rsidRPr="00803D51">
              <w:rPr>
                <w:rFonts w:ascii="Calibri" w:eastAsia="Times New Roman" w:hAnsi="Calibri" w:cs="Calibri"/>
                <w:sz w:val="21"/>
                <w:szCs w:val="21"/>
                <w:lang w:eastAsia="el-GR"/>
              </w:rPr>
              <w:t xml:space="preserve"> του Π.Δ. 71/2020</w:t>
            </w:r>
          </w:p>
        </w:tc>
      </w:tr>
      <w:tr w:rsidR="00803D51" w:rsidRPr="00803D51" w:rsidTr="00F166B2">
        <w:trPr>
          <w:trHeight w:val="300"/>
          <w:tblCellSpacing w:w="0" w:type="dxa"/>
        </w:trPr>
        <w:tc>
          <w:tcPr>
            <w:tcW w:w="4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3D51" w:rsidRPr="00803D51" w:rsidRDefault="00803D51" w:rsidP="00803D5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el-GR"/>
              </w:rPr>
            </w:pPr>
            <w:r w:rsidRPr="00803D51">
              <w:rPr>
                <w:rFonts w:ascii="Calibri" w:eastAsia="Times New Roman" w:hAnsi="Calibri" w:cs="Calibri"/>
                <w:sz w:val="21"/>
                <w:szCs w:val="21"/>
                <w:lang w:eastAsia="el-GR"/>
              </w:rPr>
              <w:t>1</w:t>
            </w:r>
          </w:p>
        </w:tc>
        <w:tc>
          <w:tcPr>
            <w:tcW w:w="70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3D51" w:rsidRPr="00803D51" w:rsidRDefault="00803D51" w:rsidP="00803D51">
            <w:pPr>
              <w:spacing w:after="120" w:line="240" w:lineRule="auto"/>
              <w:jc w:val="both"/>
              <w:rPr>
                <w:rFonts w:ascii="Calibri" w:eastAsia="SimSun" w:hAnsi="Calibri" w:cs="Calibri"/>
                <w:color w:val="00000A"/>
                <w:sz w:val="24"/>
                <w:szCs w:val="24"/>
                <w:lang w:eastAsia="zh-CN"/>
              </w:rPr>
            </w:pPr>
            <w:r w:rsidRPr="00803D5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Ημερήσια δαπάνη απασχόλησης εργαζομένων:</w:t>
            </w:r>
          </w:p>
        </w:tc>
        <w:tc>
          <w:tcPr>
            <w:tcW w:w="212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3D51" w:rsidRPr="00803D51" w:rsidRDefault="00803D51" w:rsidP="00803D5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</w:tc>
      </w:tr>
      <w:tr w:rsidR="00803D51" w:rsidRPr="00803D51" w:rsidTr="00F166B2">
        <w:trPr>
          <w:trHeight w:val="525"/>
          <w:tblCellSpacing w:w="0" w:type="dxa"/>
        </w:trPr>
        <w:tc>
          <w:tcPr>
            <w:tcW w:w="4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3D51" w:rsidRPr="00803D51" w:rsidRDefault="00803D51" w:rsidP="00803D5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el-GR"/>
              </w:rPr>
            </w:pPr>
            <w:r w:rsidRPr="00803D51">
              <w:rPr>
                <w:rFonts w:ascii="Calibri" w:eastAsia="Times New Roman" w:hAnsi="Calibri" w:cs="Calibri"/>
                <w:sz w:val="21"/>
                <w:szCs w:val="21"/>
                <w:lang w:eastAsia="el-GR"/>
              </w:rPr>
              <w:t>2</w:t>
            </w:r>
          </w:p>
        </w:tc>
        <w:tc>
          <w:tcPr>
            <w:tcW w:w="70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3D51" w:rsidRPr="00803D51" w:rsidRDefault="00803D51" w:rsidP="00803D51">
            <w:pPr>
              <w:spacing w:after="120" w:line="240" w:lineRule="auto"/>
              <w:jc w:val="both"/>
              <w:rPr>
                <w:rFonts w:ascii="Calibri" w:eastAsia="SimSun" w:hAnsi="Calibri" w:cs="Calibri"/>
                <w:color w:val="00000A"/>
                <w:sz w:val="24"/>
                <w:szCs w:val="24"/>
                <w:lang w:eastAsia="zh-CN"/>
              </w:rPr>
            </w:pPr>
            <w:r w:rsidRPr="00803D5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Δαπάνες χρήσης εξοπλισμού βάθρων καθώς και λειτουργικά έξοδα των ναυαγοσωστικών σκαφών</w:t>
            </w:r>
          </w:p>
        </w:tc>
        <w:tc>
          <w:tcPr>
            <w:tcW w:w="212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3D51" w:rsidRPr="00803D51" w:rsidRDefault="00803D51" w:rsidP="00803D5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</w:tc>
      </w:tr>
      <w:tr w:rsidR="00803D51" w:rsidRPr="00803D51" w:rsidTr="00F166B2">
        <w:trPr>
          <w:trHeight w:val="525"/>
          <w:tblCellSpacing w:w="0" w:type="dxa"/>
        </w:trPr>
        <w:tc>
          <w:tcPr>
            <w:tcW w:w="4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3D51" w:rsidRPr="00803D51" w:rsidRDefault="00803D51" w:rsidP="00803D5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eastAsia="el-GR"/>
              </w:rPr>
            </w:pPr>
            <w:r w:rsidRPr="00803D51">
              <w:rPr>
                <w:rFonts w:ascii="Calibri" w:eastAsia="Times New Roman" w:hAnsi="Calibri" w:cs="Calibri"/>
                <w:sz w:val="21"/>
                <w:szCs w:val="21"/>
                <w:lang w:eastAsia="el-GR"/>
              </w:rPr>
              <w:t>3</w:t>
            </w:r>
          </w:p>
        </w:tc>
        <w:tc>
          <w:tcPr>
            <w:tcW w:w="70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3D51" w:rsidRPr="00803D51" w:rsidRDefault="00803D51" w:rsidP="00803D51">
            <w:pPr>
              <w:spacing w:after="120" w:line="240" w:lineRule="auto"/>
              <w:jc w:val="both"/>
              <w:rPr>
                <w:rFonts w:ascii="Calibri" w:eastAsia="SimSun" w:hAnsi="Calibri" w:cs="Calibri"/>
                <w:color w:val="00000A"/>
                <w:sz w:val="24"/>
                <w:szCs w:val="24"/>
                <w:lang w:eastAsia="zh-CN"/>
              </w:rPr>
            </w:pPr>
            <w:r w:rsidRPr="00803D5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Δαπάνης χρήσης βάθρου(</w:t>
            </w:r>
            <w:proofErr w:type="spellStart"/>
            <w:r w:rsidRPr="00803D5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συμπ</w:t>
            </w:r>
            <w:proofErr w:type="spellEnd"/>
            <w:r w:rsidRPr="00803D5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 xml:space="preserve">. Τοποθέτησης – </w:t>
            </w:r>
            <w:proofErr w:type="spellStart"/>
            <w:r w:rsidRPr="00803D5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απεγκατάστασης</w:t>
            </w:r>
            <w:proofErr w:type="spellEnd"/>
            <w:r w:rsidRPr="00803D5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) και οριοθέτησης παραλιών – σήμανση – ορών</w:t>
            </w:r>
          </w:p>
        </w:tc>
        <w:tc>
          <w:tcPr>
            <w:tcW w:w="212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3D51" w:rsidRPr="00803D51" w:rsidRDefault="00803D51" w:rsidP="00803D5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</w:tc>
      </w:tr>
      <w:tr w:rsidR="00803D51" w:rsidRPr="00803D51" w:rsidTr="00F166B2">
        <w:trPr>
          <w:trHeight w:val="300"/>
          <w:tblCellSpacing w:w="0" w:type="dxa"/>
        </w:trPr>
        <w:tc>
          <w:tcPr>
            <w:tcW w:w="4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3D51" w:rsidRPr="00803D51" w:rsidRDefault="00803D51" w:rsidP="00803D5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21"/>
                <w:szCs w:val="21"/>
                <w:lang w:val="en-US" w:eastAsia="el-GR"/>
              </w:rPr>
            </w:pPr>
            <w:r w:rsidRPr="00803D51">
              <w:rPr>
                <w:rFonts w:ascii="Calibri" w:eastAsia="Times New Roman" w:hAnsi="Calibri" w:cs="Calibri"/>
                <w:sz w:val="21"/>
                <w:szCs w:val="21"/>
                <w:lang w:val="en-US" w:eastAsia="el-GR"/>
              </w:rPr>
              <w:t>4</w:t>
            </w:r>
          </w:p>
        </w:tc>
        <w:tc>
          <w:tcPr>
            <w:tcW w:w="70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3D51" w:rsidRPr="00803D51" w:rsidRDefault="00803D51" w:rsidP="00803D51">
            <w:pPr>
              <w:spacing w:after="120" w:line="240" w:lineRule="auto"/>
              <w:jc w:val="both"/>
              <w:rPr>
                <w:rFonts w:ascii="Calibri" w:eastAsia="SimSun" w:hAnsi="Calibri" w:cs="Calibri"/>
                <w:color w:val="00000A"/>
                <w:sz w:val="24"/>
                <w:szCs w:val="24"/>
                <w:lang w:eastAsia="zh-CN"/>
              </w:rPr>
            </w:pPr>
            <w:r w:rsidRPr="00803D5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Δαπάνες οργάνωσης και διαχείρισης εργασιών</w:t>
            </w:r>
          </w:p>
        </w:tc>
        <w:tc>
          <w:tcPr>
            <w:tcW w:w="212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3D51" w:rsidRPr="00803D51" w:rsidRDefault="00803D51" w:rsidP="00803D5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</w:tc>
      </w:tr>
      <w:tr w:rsidR="00803D51" w:rsidRPr="00803D51" w:rsidTr="00F166B2">
        <w:trPr>
          <w:trHeight w:val="300"/>
          <w:tblCellSpacing w:w="0" w:type="dxa"/>
        </w:trPr>
        <w:tc>
          <w:tcPr>
            <w:tcW w:w="4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3D51" w:rsidRPr="00803D51" w:rsidRDefault="00803D51" w:rsidP="00803D5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3D51" w:rsidRPr="00803D51" w:rsidRDefault="00803D51" w:rsidP="00803D51">
            <w:pPr>
              <w:spacing w:after="120" w:line="240" w:lineRule="auto"/>
              <w:jc w:val="right"/>
              <w:rPr>
                <w:rFonts w:ascii="Calibri" w:eastAsia="SimSun" w:hAnsi="Calibri" w:cs="Calibri"/>
                <w:color w:val="00000A"/>
                <w:sz w:val="24"/>
                <w:szCs w:val="24"/>
                <w:lang w:eastAsia="zh-CN"/>
              </w:rPr>
            </w:pPr>
            <w:proofErr w:type="spellStart"/>
            <w:r w:rsidRPr="00803D5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Προϋπ</w:t>
            </w:r>
            <w:proofErr w:type="spellEnd"/>
            <w:r w:rsidRPr="00803D5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. Χωρίς ΦΠΑ</w:t>
            </w:r>
          </w:p>
        </w:tc>
        <w:tc>
          <w:tcPr>
            <w:tcW w:w="212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3D51" w:rsidRPr="00803D51" w:rsidRDefault="00803D51" w:rsidP="00803D5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</w:tc>
      </w:tr>
      <w:tr w:rsidR="00803D51" w:rsidRPr="00803D51" w:rsidTr="00F166B2">
        <w:trPr>
          <w:trHeight w:val="300"/>
          <w:tblCellSpacing w:w="0" w:type="dxa"/>
        </w:trPr>
        <w:tc>
          <w:tcPr>
            <w:tcW w:w="4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3D51" w:rsidRPr="00803D51" w:rsidRDefault="00803D51" w:rsidP="00803D5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3D51" w:rsidRPr="00803D51" w:rsidRDefault="00803D51" w:rsidP="00803D51">
            <w:pPr>
              <w:spacing w:after="120" w:line="240" w:lineRule="auto"/>
              <w:jc w:val="right"/>
              <w:rPr>
                <w:rFonts w:ascii="Calibri" w:eastAsia="SimSun" w:hAnsi="Calibri" w:cs="Calibri"/>
                <w:color w:val="00000A"/>
                <w:sz w:val="24"/>
                <w:szCs w:val="24"/>
                <w:lang w:eastAsia="zh-CN"/>
              </w:rPr>
            </w:pPr>
            <w:r w:rsidRPr="00803D5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24% ΦΠΑ</w:t>
            </w:r>
          </w:p>
        </w:tc>
        <w:tc>
          <w:tcPr>
            <w:tcW w:w="212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3D51" w:rsidRPr="00803D51" w:rsidRDefault="00803D51" w:rsidP="00803D5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</w:tc>
      </w:tr>
      <w:tr w:rsidR="00803D51" w:rsidRPr="00803D51" w:rsidTr="00F166B2">
        <w:trPr>
          <w:trHeight w:val="300"/>
          <w:tblCellSpacing w:w="0" w:type="dxa"/>
        </w:trPr>
        <w:tc>
          <w:tcPr>
            <w:tcW w:w="45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3D51" w:rsidRPr="00803D51" w:rsidRDefault="00803D51" w:rsidP="00803D51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</w:tc>
        <w:tc>
          <w:tcPr>
            <w:tcW w:w="708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03D51" w:rsidRPr="00803D51" w:rsidRDefault="00803D51" w:rsidP="00803D51">
            <w:pPr>
              <w:spacing w:after="120" w:line="240" w:lineRule="auto"/>
              <w:jc w:val="right"/>
              <w:rPr>
                <w:rFonts w:ascii="Calibri" w:eastAsia="SimSun" w:hAnsi="Calibri" w:cs="Calibri"/>
                <w:color w:val="00000A"/>
                <w:sz w:val="24"/>
                <w:szCs w:val="24"/>
                <w:lang w:eastAsia="zh-CN"/>
              </w:rPr>
            </w:pPr>
            <w:r w:rsidRPr="00803D51"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  <w:t>Γενικό Σύνολο:</w:t>
            </w:r>
          </w:p>
        </w:tc>
        <w:tc>
          <w:tcPr>
            <w:tcW w:w="2126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03D51" w:rsidRPr="00803D51" w:rsidRDefault="00803D51" w:rsidP="00803D51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zh-CN"/>
              </w:rPr>
            </w:pPr>
          </w:p>
        </w:tc>
      </w:tr>
    </w:tbl>
    <w:p w:rsidR="00803D51" w:rsidRPr="00803D51" w:rsidRDefault="00803D51" w:rsidP="00803D51">
      <w:pPr>
        <w:tabs>
          <w:tab w:val="left" w:pos="5415"/>
        </w:tabs>
        <w:suppressAutoHyphens/>
        <w:spacing w:after="120" w:line="360" w:lineRule="auto"/>
        <w:jc w:val="both"/>
        <w:rPr>
          <w:rFonts w:ascii="Calibri" w:eastAsia="SimSun" w:hAnsi="Calibri" w:cs="Calibri"/>
          <w:color w:val="00000A"/>
          <w:sz w:val="20"/>
          <w:szCs w:val="20"/>
          <w:lang w:eastAsia="zh-CN"/>
        </w:rPr>
      </w:pPr>
    </w:p>
    <w:p w:rsidR="00803D51" w:rsidRPr="00803D51" w:rsidRDefault="00803D51" w:rsidP="00803D51">
      <w:pPr>
        <w:suppressAutoHyphens/>
        <w:spacing w:after="120" w:line="240" w:lineRule="auto"/>
        <w:jc w:val="both"/>
        <w:rPr>
          <w:rFonts w:ascii="Calibri" w:eastAsia="Times New Roman" w:hAnsi="Calibri" w:cs="Calibri"/>
          <w:sz w:val="24"/>
          <w:szCs w:val="24"/>
          <w:lang w:val="en-US" w:eastAsia="zh-CN"/>
        </w:rPr>
      </w:pPr>
      <w:r w:rsidRPr="00803D51">
        <w:rPr>
          <w:rFonts w:ascii="Calibri" w:eastAsia="Times New Roman" w:hAnsi="Calibri" w:cs="Calibri"/>
          <w:sz w:val="24"/>
          <w:szCs w:val="24"/>
          <w:lang w:val="en-US" w:eastAsia="zh-CN"/>
        </w:rPr>
        <w:t xml:space="preserve"> </w:t>
      </w:r>
    </w:p>
    <w:p w:rsidR="00803D51" w:rsidRPr="00803D51" w:rsidRDefault="00803D51" w:rsidP="00803D51">
      <w:pPr>
        <w:tabs>
          <w:tab w:val="left" w:pos="5415"/>
        </w:tabs>
        <w:suppressAutoHyphens/>
        <w:spacing w:after="120" w:line="360" w:lineRule="auto"/>
        <w:jc w:val="both"/>
        <w:rPr>
          <w:rFonts w:ascii="Calibri" w:eastAsia="SimSun" w:hAnsi="Calibri" w:cs="Calibri"/>
          <w:color w:val="00000A"/>
          <w:sz w:val="20"/>
          <w:szCs w:val="20"/>
          <w:lang w:eastAsia="zh-CN"/>
        </w:rPr>
      </w:pPr>
    </w:p>
    <w:p w:rsidR="00803D51" w:rsidRPr="00803D51" w:rsidRDefault="00803D51" w:rsidP="00803D51">
      <w:pPr>
        <w:tabs>
          <w:tab w:val="left" w:pos="5415"/>
        </w:tabs>
        <w:suppressAutoHyphens/>
        <w:spacing w:after="120" w:line="360" w:lineRule="auto"/>
        <w:jc w:val="both"/>
        <w:rPr>
          <w:rFonts w:ascii="Calibri" w:eastAsia="SimSun" w:hAnsi="Calibri" w:cs="Calibri"/>
          <w:color w:val="00000A"/>
          <w:sz w:val="24"/>
          <w:szCs w:val="24"/>
          <w:lang w:eastAsia="zh-CN"/>
        </w:rPr>
      </w:pPr>
      <w:r w:rsidRPr="00803D51">
        <w:rPr>
          <w:rFonts w:ascii="Calibri" w:eastAsia="SimSun" w:hAnsi="Calibri" w:cs="Calibri"/>
          <w:color w:val="00000A"/>
          <w:sz w:val="24"/>
          <w:szCs w:val="24"/>
          <w:lang w:eastAsia="zh-CN"/>
        </w:rPr>
        <w:t>ΥΠΟΓΡΑΦΗ</w:t>
      </w:r>
    </w:p>
    <w:p w:rsidR="00803D51" w:rsidRPr="00803D51" w:rsidRDefault="00803D51" w:rsidP="00803D51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  <w:r w:rsidRPr="00803D51">
        <w:rPr>
          <w:rFonts w:ascii="Calibri" w:eastAsia="Times New Roman" w:hAnsi="Calibri" w:cs="Calibri"/>
          <w:sz w:val="24"/>
          <w:szCs w:val="24"/>
          <w:lang w:eastAsia="zh-CN"/>
        </w:rPr>
        <w:t>ΣΦΡΑΓΙΔΑ</w:t>
      </w:r>
    </w:p>
    <w:p w:rsidR="00803D51" w:rsidRPr="00803D51" w:rsidRDefault="00803D51" w:rsidP="00803D51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803D51" w:rsidRPr="00803D51" w:rsidRDefault="00803D51" w:rsidP="00803D51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803D51" w:rsidRPr="00803D51" w:rsidRDefault="00803D51" w:rsidP="00803D51">
      <w:pPr>
        <w:tabs>
          <w:tab w:val="left" w:pos="0"/>
        </w:tabs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803D51" w:rsidRPr="00803D51" w:rsidRDefault="00803D51" w:rsidP="00803D51">
      <w:pPr>
        <w:suppressAutoHyphens/>
        <w:spacing w:after="240" w:line="240" w:lineRule="auto"/>
        <w:jc w:val="both"/>
        <w:rPr>
          <w:rFonts w:ascii="Calibri" w:eastAsia="Times New Roman" w:hAnsi="Calibri" w:cs="Calibri"/>
          <w:szCs w:val="24"/>
          <w:lang w:eastAsia="zh-CN"/>
        </w:rPr>
      </w:pPr>
    </w:p>
    <w:p w:rsidR="00FB2BAC" w:rsidRDefault="00FB2BAC">
      <w:bookmarkStart w:id="1" w:name="_GoBack"/>
      <w:bookmarkEnd w:id="1"/>
    </w:p>
    <w:sectPr w:rsidR="00FB2BA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51"/>
    <w:rsid w:val="00803D51"/>
    <w:rsid w:val="00FB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017357-EFE2-428F-9366-5E0C6EC77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Zervou</dc:creator>
  <cp:keywords/>
  <dc:description/>
  <cp:lastModifiedBy>Olga Zervou</cp:lastModifiedBy>
  <cp:revision>1</cp:revision>
  <dcterms:created xsi:type="dcterms:W3CDTF">2021-06-01T05:42:00Z</dcterms:created>
  <dcterms:modified xsi:type="dcterms:W3CDTF">2021-06-01T05:42:00Z</dcterms:modified>
</cp:coreProperties>
</file>